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DDE" w:rsidRDefault="007D0DDE" w:rsidP="007D0DDE">
      <w:pPr>
        <w:pStyle w:val="NormalnyWeb"/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INFORMACJA O PRZETWARZANIU DANYCH OSOBOWYCH</w:t>
      </w:r>
      <w:r>
        <w:rPr>
          <w:b/>
          <w:sz w:val="22"/>
          <w:szCs w:val="22"/>
        </w:rPr>
        <w:br/>
        <w:t xml:space="preserve">( dla osoby udostępniającej dane osobowe) </w:t>
      </w:r>
    </w:p>
    <w:p w:rsidR="007D0DDE" w:rsidRDefault="007D0DDE" w:rsidP="007D0DDE">
      <w:pPr>
        <w:pStyle w:val="NormalnyWeb"/>
        <w:jc w:val="both"/>
        <w:rPr>
          <w:sz w:val="22"/>
          <w:szCs w:val="22"/>
        </w:rPr>
      </w:pPr>
      <w:r>
        <w:rPr>
          <w:sz w:val="22"/>
          <w:szCs w:val="22"/>
        </w:rPr>
        <w:t>W związku z realizacją wymogów Rozporządzenia Parlamentu Europejskiego i Rady (UE) 2016/679 w sprawie ochrony danych osobowych osób fizycznych w związku z przetwarzaniem danych osobowych i w sprawie swobodnego przepływu takich danych oraz uchylenia dyrektywy 95/46/WE (Ogólne rozporządzenie o ochronie danych osobowych z dnia 27 kwietnia 2016 r., zwane dalej „RODO”), Powiatowe Centrum Pomocy Rodzinie w Grudziądzu informuje:</w:t>
      </w:r>
    </w:p>
    <w:p w:rsidR="007D0DDE" w:rsidRDefault="007D0DDE" w:rsidP="007D0DDE">
      <w:pPr>
        <w:pStyle w:val="NormalnyWeb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 Administrator danych</w:t>
      </w:r>
    </w:p>
    <w:p w:rsidR="007D0DDE" w:rsidRDefault="007D0DDE" w:rsidP="007D0DDE">
      <w:pPr>
        <w:pStyle w:val="NormalnyWeb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Administratorem Pani/Pana danych osobowych jest </w:t>
      </w:r>
      <w:r>
        <w:rPr>
          <w:b/>
          <w:sz w:val="22"/>
          <w:szCs w:val="22"/>
        </w:rPr>
        <w:t xml:space="preserve">Powiatowe Centrum Pomocy Rodzinie </w:t>
      </w:r>
      <w:r>
        <w:rPr>
          <w:b/>
          <w:sz w:val="22"/>
          <w:szCs w:val="22"/>
        </w:rPr>
        <w:br/>
        <w:t xml:space="preserve">w Grudziądzu, ul. </w:t>
      </w:r>
      <w:proofErr w:type="spellStart"/>
      <w:r>
        <w:rPr>
          <w:b/>
          <w:sz w:val="22"/>
          <w:szCs w:val="22"/>
        </w:rPr>
        <w:t>Małomłyńska</w:t>
      </w:r>
      <w:proofErr w:type="spellEnd"/>
      <w:r>
        <w:rPr>
          <w:b/>
          <w:sz w:val="22"/>
          <w:szCs w:val="22"/>
        </w:rPr>
        <w:t xml:space="preserve"> 1, 86-300 Grudziądz, NIP: 876-20-24-925, REGON: 871132388</w:t>
      </w:r>
      <w:r>
        <w:rPr>
          <w:sz w:val="22"/>
          <w:szCs w:val="22"/>
        </w:rPr>
        <w:t>.</w:t>
      </w:r>
    </w:p>
    <w:p w:rsidR="007D0DDE" w:rsidRDefault="007D0DDE" w:rsidP="007D0DDE">
      <w:pPr>
        <w:pStyle w:val="NormalnyWeb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 Inspektor ochrony danych</w:t>
      </w:r>
    </w:p>
    <w:p w:rsidR="007D0DDE" w:rsidRDefault="007D0DDE" w:rsidP="007D0DDE">
      <w:pPr>
        <w:pStyle w:val="NormalnyWeb"/>
        <w:jc w:val="both"/>
        <w:rPr>
          <w:sz w:val="22"/>
          <w:szCs w:val="22"/>
        </w:rPr>
      </w:pPr>
      <w:r>
        <w:rPr>
          <w:sz w:val="22"/>
          <w:szCs w:val="22"/>
        </w:rPr>
        <w:t>Kontakt z inspektorem ochrony danych w Powiatowym Centrum Pomocy Rodzinie w Grudziądzu jest możliwy pod adresem: e-mail</w:t>
      </w:r>
      <w:proofErr w:type="gramStart"/>
      <w:r>
        <w:rPr>
          <w:sz w:val="22"/>
          <w:szCs w:val="22"/>
        </w:rPr>
        <w:t>:banasiak</w:t>
      </w:r>
      <w:proofErr w:type="gramEnd"/>
      <w:r>
        <w:rPr>
          <w:sz w:val="22"/>
          <w:szCs w:val="22"/>
        </w:rPr>
        <w:t>@worksoft.</w:t>
      </w:r>
      <w:proofErr w:type="gramStart"/>
      <w:r>
        <w:rPr>
          <w:sz w:val="22"/>
          <w:szCs w:val="22"/>
        </w:rPr>
        <w:t>pl</w:t>
      </w:r>
      <w:proofErr w:type="gramEnd"/>
    </w:p>
    <w:p w:rsidR="007D0DDE" w:rsidRDefault="007D0DDE" w:rsidP="007D0DDE">
      <w:pPr>
        <w:pStyle w:val="NormalnyWeb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3. Cele oraz podstawa prawna przetwarzania danych osobowych</w:t>
      </w:r>
    </w:p>
    <w:p w:rsidR="007D0DDE" w:rsidRDefault="007D0DDE" w:rsidP="007D0DDE">
      <w:pPr>
        <w:pStyle w:val="NormalnyWeb"/>
        <w:jc w:val="both"/>
        <w:rPr>
          <w:sz w:val="22"/>
          <w:szCs w:val="22"/>
        </w:rPr>
      </w:pPr>
      <w:r>
        <w:rPr>
          <w:sz w:val="22"/>
          <w:szCs w:val="22"/>
        </w:rPr>
        <w:t>Pani/Pana dane osobowe przetwarzane będą w celu:</w:t>
      </w:r>
      <w:r w:rsidR="00227425">
        <w:rPr>
          <w:sz w:val="22"/>
          <w:szCs w:val="22"/>
        </w:rPr>
        <w:t xml:space="preserve"> przeprowadzenia postępowania o udzielenie zamówienia publicznego nr PCPR.PS.271.5.2019 </w:t>
      </w:r>
      <w:r w:rsidR="00CB0DC4">
        <w:rPr>
          <w:sz w:val="22"/>
          <w:szCs w:val="22"/>
        </w:rPr>
        <w:t>n</w:t>
      </w:r>
      <w:r w:rsidR="008141B8">
        <w:rPr>
          <w:sz w:val="22"/>
          <w:szCs w:val="22"/>
        </w:rPr>
        <w:t>a podstawie art. 6 ust. 1 lit. c</w:t>
      </w:r>
      <w:r w:rsidR="00CB0DC4">
        <w:rPr>
          <w:sz w:val="22"/>
          <w:szCs w:val="22"/>
        </w:rPr>
        <w:t xml:space="preserve"> RODO </w:t>
      </w:r>
    </w:p>
    <w:p w:rsidR="007D0DDE" w:rsidRDefault="007D0DDE" w:rsidP="007D0DDE">
      <w:pPr>
        <w:pStyle w:val="NormalnyWeb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 Odbiorcy danych osobowych</w:t>
      </w:r>
    </w:p>
    <w:p w:rsidR="007D0DDE" w:rsidRDefault="007D0DDE" w:rsidP="007D0DDE">
      <w:pPr>
        <w:pStyle w:val="NormalnyWeb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Odbiorcami Pani/Pana danych osobowych </w:t>
      </w:r>
      <w:proofErr w:type="gramStart"/>
      <w:r>
        <w:rPr>
          <w:sz w:val="22"/>
          <w:szCs w:val="22"/>
        </w:rPr>
        <w:t xml:space="preserve">będą </w:t>
      </w:r>
      <w:r w:rsidR="00CB0DC4">
        <w:rPr>
          <w:sz w:val="22"/>
          <w:szCs w:val="22"/>
        </w:rPr>
        <w:t xml:space="preserve"> osoby</w:t>
      </w:r>
      <w:proofErr w:type="gramEnd"/>
      <w:r w:rsidR="00CB0DC4">
        <w:rPr>
          <w:sz w:val="22"/>
          <w:szCs w:val="22"/>
        </w:rPr>
        <w:t xml:space="preserve"> lub podmioty, którym udostępniona zostanie dokumentacja postępowania w oparciu o przepisy dotyczące zasad udostępniania informacji publicznej</w:t>
      </w:r>
      <w:r>
        <w:rPr>
          <w:sz w:val="22"/>
          <w:szCs w:val="22"/>
        </w:rPr>
        <w:t>.</w:t>
      </w:r>
    </w:p>
    <w:p w:rsidR="007D0DDE" w:rsidRDefault="007D0DDE" w:rsidP="007D0DDE">
      <w:pPr>
        <w:pStyle w:val="NormalnyWeb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5. Przekazywanie danych osobowych do państwa trzeciego / organizacji międzynarodowej</w:t>
      </w:r>
    </w:p>
    <w:p w:rsidR="007D0DDE" w:rsidRDefault="007D0DDE" w:rsidP="007D0DDE">
      <w:pPr>
        <w:pStyle w:val="NormalnyWeb"/>
        <w:jc w:val="both"/>
        <w:rPr>
          <w:sz w:val="22"/>
          <w:szCs w:val="22"/>
        </w:rPr>
      </w:pPr>
      <w:r>
        <w:rPr>
          <w:sz w:val="22"/>
          <w:szCs w:val="22"/>
        </w:rPr>
        <w:t>Pani/Pana dane osobowe nie będą przekazywane do państwa trzeciego / organizacji międzynarodowej.</w:t>
      </w:r>
    </w:p>
    <w:p w:rsidR="007D0DDE" w:rsidRDefault="007D0DDE" w:rsidP="007D0DDE">
      <w:pPr>
        <w:pStyle w:val="NormalnyWeb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 Okres przechowywania danych</w:t>
      </w:r>
    </w:p>
    <w:p w:rsidR="007D0DDE" w:rsidRDefault="007D0DDE" w:rsidP="007D0DDE">
      <w:pPr>
        <w:pStyle w:val="NormalnyWeb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Pani/Pana dane osobowe będą przechowywane przez okres ustalony przepisami prawa, </w:t>
      </w:r>
      <w:r>
        <w:rPr>
          <w:sz w:val="22"/>
          <w:szCs w:val="22"/>
        </w:rPr>
        <w:br/>
        <w:t>w tym instrukcją kancel</w:t>
      </w:r>
      <w:r w:rsidR="00981225">
        <w:rPr>
          <w:sz w:val="22"/>
          <w:szCs w:val="22"/>
        </w:rPr>
        <w:t xml:space="preserve">aryjną tj. 5 </w:t>
      </w:r>
      <w:proofErr w:type="gramStart"/>
      <w:r w:rsidR="00981225">
        <w:rPr>
          <w:sz w:val="22"/>
          <w:szCs w:val="22"/>
        </w:rPr>
        <w:t xml:space="preserve">lat </w:t>
      </w:r>
      <w:r>
        <w:rPr>
          <w:sz w:val="22"/>
          <w:szCs w:val="22"/>
        </w:rPr>
        <w:t xml:space="preserve">, </w:t>
      </w:r>
      <w:proofErr w:type="gramEnd"/>
      <w:r>
        <w:rPr>
          <w:sz w:val="22"/>
          <w:szCs w:val="22"/>
        </w:rPr>
        <w:t xml:space="preserve">a w zakresie związanym z obroną lub dochodzeniem roszczeń przez Administratora, do czasu przedawnienia roszczeń. Administrator może przechowywać dane osobowe dłużej, ale stanie się tak wyłącznie z uzasadnionych powodów oraz jeżeli prawo zezwala </w:t>
      </w:r>
      <w:r>
        <w:rPr>
          <w:sz w:val="22"/>
          <w:szCs w:val="22"/>
        </w:rPr>
        <w:br/>
        <w:t>na takie przechowywanie.</w:t>
      </w:r>
    </w:p>
    <w:p w:rsidR="007D0DDE" w:rsidRDefault="007D0DDE" w:rsidP="007D0DDE">
      <w:pPr>
        <w:pStyle w:val="NormalnyWeb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 Prawa osoby, której dane dotyczą</w:t>
      </w:r>
    </w:p>
    <w:p w:rsidR="007D0DDE" w:rsidRDefault="007D0DDE" w:rsidP="007D0DDE">
      <w:pPr>
        <w:pStyle w:val="NormalnyWeb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Posiada Pani/Pan prawo dostępu do treści swoich danych oraz prawo ich sprostowania, usunięcia </w:t>
      </w:r>
      <w:r>
        <w:rPr>
          <w:sz w:val="22"/>
          <w:szCs w:val="22"/>
        </w:rPr>
        <w:br/>
        <w:t>lub ograniczenia przetwarzania, a także prawo do przenoszenia danych.</w:t>
      </w:r>
    </w:p>
    <w:p w:rsidR="007D0DDE" w:rsidRDefault="007D0DDE" w:rsidP="007D0DDE">
      <w:pPr>
        <w:pStyle w:val="NormalnyWeb"/>
        <w:jc w:val="both"/>
        <w:rPr>
          <w:sz w:val="22"/>
          <w:szCs w:val="22"/>
        </w:rPr>
      </w:pPr>
      <w:r>
        <w:rPr>
          <w:sz w:val="22"/>
          <w:szCs w:val="22"/>
        </w:rPr>
        <w:t>Ma Pan/Pani prawo wniesienia skargi do organu nadzorującego przestrzeganie RODO, gdy uzna Pani/Pan, iż przetwarzanie Pani/Pana danych osobowych narusza przepisy o ochronie danych osobowych.</w:t>
      </w:r>
    </w:p>
    <w:p w:rsidR="007D0DDE" w:rsidRDefault="007D0DDE" w:rsidP="007D0DDE">
      <w:pPr>
        <w:pStyle w:val="NormalnyWeb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8. Obowiązek podania danych osobowych</w:t>
      </w:r>
    </w:p>
    <w:p w:rsidR="000C700A" w:rsidRPr="000C700A" w:rsidRDefault="002F13AD" w:rsidP="007D0DDE">
      <w:pPr>
        <w:pStyle w:val="NormalnyWeb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lastRenderedPageBreak/>
        <w:t>Obowią</w:t>
      </w:r>
      <w:r w:rsidR="000C700A">
        <w:rPr>
          <w:sz w:val="22"/>
          <w:szCs w:val="22"/>
        </w:rPr>
        <w:t>zek  podania</w:t>
      </w:r>
      <w:proofErr w:type="gramEnd"/>
      <w:r w:rsidR="000C700A">
        <w:rPr>
          <w:sz w:val="22"/>
          <w:szCs w:val="22"/>
        </w:rPr>
        <w:t xml:space="preserve"> przez Panią/Pana danych osobowych bezpośrednio Panią /Pana dotyczących jest wymogiem związanym z udziałem w postępowaniu o udzielenie zamówienia  publicznego. </w:t>
      </w:r>
    </w:p>
    <w:p w:rsidR="007D0DDE" w:rsidRDefault="007D0DDE" w:rsidP="007D0DDE">
      <w:pPr>
        <w:pStyle w:val="NormalnyWeb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9. Zautomatyzowane podejmowanie decyzji, w tym profilowanie</w:t>
      </w:r>
    </w:p>
    <w:p w:rsidR="007D0DDE" w:rsidRDefault="007D0DDE" w:rsidP="007D0DDE">
      <w:pPr>
        <w:pStyle w:val="NormalnyWeb"/>
        <w:jc w:val="both"/>
        <w:rPr>
          <w:sz w:val="22"/>
          <w:szCs w:val="22"/>
        </w:rPr>
      </w:pPr>
      <w:r>
        <w:rPr>
          <w:sz w:val="22"/>
          <w:szCs w:val="22"/>
        </w:rPr>
        <w:t>Pani/Pana dane nie będą przetwarzane w sposób zautomatyzowany.</w:t>
      </w:r>
    </w:p>
    <w:p w:rsidR="007D0DDE" w:rsidRDefault="007D0DDE" w:rsidP="007D0DDE">
      <w:pPr>
        <w:pStyle w:val="NormalnyWeb"/>
        <w:jc w:val="both"/>
        <w:rPr>
          <w:sz w:val="22"/>
          <w:szCs w:val="22"/>
        </w:rPr>
      </w:pPr>
    </w:p>
    <w:p w:rsidR="007D0DDE" w:rsidRDefault="007D0DDE" w:rsidP="007D0DDE">
      <w:pPr>
        <w:pStyle w:val="NormalnyWeb"/>
        <w:jc w:val="both"/>
        <w:rPr>
          <w:sz w:val="22"/>
          <w:szCs w:val="22"/>
        </w:rPr>
      </w:pPr>
    </w:p>
    <w:p w:rsidR="00CE3BBD" w:rsidRDefault="00CE3BBD"/>
    <w:sectPr w:rsidR="00CE3BB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DB4" w:rsidRDefault="00C31DB4" w:rsidP="00C31DB4">
      <w:pPr>
        <w:spacing w:after="0" w:line="240" w:lineRule="auto"/>
      </w:pPr>
      <w:r>
        <w:separator/>
      </w:r>
    </w:p>
  </w:endnote>
  <w:endnote w:type="continuationSeparator" w:id="0">
    <w:p w:rsidR="00C31DB4" w:rsidRDefault="00C31DB4" w:rsidP="00C31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2816788"/>
      <w:docPartObj>
        <w:docPartGallery w:val="Page Numbers (Bottom of Page)"/>
        <w:docPartUnique/>
      </w:docPartObj>
    </w:sdtPr>
    <w:sdtContent>
      <w:p w:rsidR="00C31DB4" w:rsidRDefault="00C31DB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31DB4" w:rsidRDefault="00C31D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DB4" w:rsidRDefault="00C31DB4" w:rsidP="00C31DB4">
      <w:pPr>
        <w:spacing w:after="0" w:line="240" w:lineRule="auto"/>
      </w:pPr>
      <w:r>
        <w:separator/>
      </w:r>
    </w:p>
  </w:footnote>
  <w:footnote w:type="continuationSeparator" w:id="0">
    <w:p w:rsidR="00C31DB4" w:rsidRDefault="00C31DB4" w:rsidP="00C31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D9"/>
    <w:rsid w:val="000C700A"/>
    <w:rsid w:val="00227425"/>
    <w:rsid w:val="002F13AD"/>
    <w:rsid w:val="007D0DDE"/>
    <w:rsid w:val="008141B8"/>
    <w:rsid w:val="00885CD9"/>
    <w:rsid w:val="00981225"/>
    <w:rsid w:val="00C31DB4"/>
    <w:rsid w:val="00CB0DC4"/>
    <w:rsid w:val="00CE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86D64-A255-4C2C-A0FC-7DA842E70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7D0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31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1DB4"/>
  </w:style>
  <w:style w:type="paragraph" w:styleId="Stopka">
    <w:name w:val="footer"/>
    <w:basedOn w:val="Normalny"/>
    <w:link w:val="StopkaZnak"/>
    <w:uiPriority w:val="99"/>
    <w:unhideWhenUsed/>
    <w:rsid w:val="00C31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1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2019-09-04T10:03:00Z</dcterms:created>
  <dcterms:modified xsi:type="dcterms:W3CDTF">2019-09-04T11:15:00Z</dcterms:modified>
</cp:coreProperties>
</file>