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38" w:rsidRDefault="002A4D38" w:rsidP="002A4D38">
      <w:pPr>
        <w:widowControl/>
        <w:tabs>
          <w:tab w:val="left" w:pos="4962"/>
        </w:tabs>
        <w:spacing w:line="480" w:lineRule="auto"/>
        <w:jc w:val="right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Załącznik nr 3a</w:t>
      </w:r>
    </w:p>
    <w:p w:rsidR="002A4D38" w:rsidRDefault="002A4D38" w:rsidP="002A4D38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Dane podmiotu trzeciego udostępniającego zasoby:</w:t>
      </w:r>
    </w:p>
    <w:p w:rsidR="002A4D38" w:rsidRDefault="002A4D38" w:rsidP="002A4D38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…………………………………………………………………</w:t>
      </w:r>
    </w:p>
    <w:p w:rsidR="002A4D38" w:rsidRDefault="002A4D38" w:rsidP="002A4D38">
      <w:pPr>
        <w:widowControl/>
        <w:tabs>
          <w:tab w:val="left" w:pos="4962"/>
        </w:tabs>
        <w:spacing w:line="256" w:lineRule="auto"/>
        <w:ind w:right="4110"/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>CEiDG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>)</w:t>
      </w:r>
    </w:p>
    <w:p w:rsidR="002A4D38" w:rsidRDefault="002A4D38" w:rsidP="002A4D38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kern w:val="0"/>
          <w:sz w:val="24"/>
          <w:szCs w:val="24"/>
          <w:u w:val="single"/>
          <w:lang w:eastAsia="zh-CN"/>
        </w:rPr>
      </w:pPr>
      <w:proofErr w:type="gramStart"/>
      <w:r>
        <w:rPr>
          <w:rFonts w:ascii="Times New Roman" w:eastAsia="Times New Roman" w:hAnsi="Times New Roman"/>
          <w:kern w:val="0"/>
          <w:sz w:val="24"/>
          <w:szCs w:val="24"/>
          <w:u w:val="single"/>
          <w:lang w:eastAsia="zh-CN"/>
        </w:rPr>
        <w:t>reprezentowany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u w:val="single"/>
          <w:lang w:eastAsia="zh-CN"/>
        </w:rPr>
        <w:t xml:space="preserve"> przez:</w:t>
      </w:r>
    </w:p>
    <w:p w:rsidR="002A4D38" w:rsidRDefault="002A4D38" w:rsidP="002A4D38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……………………………………………………………</w:t>
      </w:r>
    </w:p>
    <w:p w:rsidR="002A4D38" w:rsidRDefault="002A4D38" w:rsidP="002A4D38">
      <w:pPr>
        <w:widowControl/>
        <w:tabs>
          <w:tab w:val="left" w:pos="4962"/>
        </w:tabs>
        <w:spacing w:line="256" w:lineRule="auto"/>
        <w:ind w:right="4110"/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 xml:space="preserve">(imię, nazwisko, stanowisko/podstawa </w:t>
      </w:r>
      <w:proofErr w:type="gramStart"/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>do  reprezentacji</w:t>
      </w:r>
      <w:proofErr w:type="gramEnd"/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>)</w:t>
      </w:r>
    </w:p>
    <w:p w:rsidR="002A4D38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  <w:t xml:space="preserve">OŚWIADCZENIE PODMIOTU UDOSTĘPNIAJĄCEGO ZASOBY WYKONAWCY </w:t>
      </w:r>
    </w:p>
    <w:p w:rsidR="002A4D38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  <w:t>W CELU WYKAZANIA SPEŁNIENIA WARUNKÓW UDZIAŁU W POSTĘPOWANIU ORAZ O BRAKU PODSTAW DO WYKLUCZENIA</w:t>
      </w:r>
    </w:p>
    <w:p w:rsidR="002A4D38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</w:pPr>
    </w:p>
    <w:p w:rsidR="002A4D38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składane</w:t>
      </w:r>
      <w:proofErr w:type="gramEnd"/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 na podstawie art. 125 ust. 5 ustawy z dnia 11 września 2019 r. </w:t>
      </w:r>
    </w:p>
    <w:p w:rsidR="002A4D38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Prawo zamówień publicznych (</w:t>
      </w:r>
      <w:proofErr w:type="gramStart"/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dalej jako</w:t>
      </w:r>
      <w:proofErr w:type="gramEnd"/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Pzp</w:t>
      </w:r>
      <w:proofErr w:type="spellEnd"/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), </w:t>
      </w:r>
    </w:p>
    <w:p w:rsidR="002A4D38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DOTYCZĄCE SPEŁNIANIA WARUNKÓW UDZIAŁU W POSTĘPOWANIU</w:t>
      </w:r>
    </w:p>
    <w:p w:rsidR="002A4D38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spacing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Na potrzeby postępowania o udzielenie zamówienia publicznego pn. </w:t>
      </w:r>
      <w:r>
        <w:rPr>
          <w:rFonts w:ascii="Times New Roman" w:eastAsia="Calibri" w:hAnsi="Times New Roman"/>
          <w:b/>
          <w:sz w:val="24"/>
          <w:szCs w:val="24"/>
        </w:rPr>
        <w:t>„</w:t>
      </w:r>
      <w:r w:rsidR="00296C98">
        <w:rPr>
          <w:rFonts w:ascii="Times New Roman" w:eastAsia="Calibri" w:hAnsi="Times New Roman"/>
          <w:b/>
          <w:sz w:val="24"/>
          <w:szCs w:val="24"/>
        </w:rPr>
        <w:t>Zorganizowanie i przeprowadzenie dwóch spotkań dotyczących rozwoju rodzinnych form pieczy zastępczej oraz placówek opiekuńczo-wychowawczych do 14 dzieci”,</w:t>
      </w:r>
      <w:r>
        <w:rPr>
          <w:rFonts w:ascii="Times New Roman" w:eastAsia="Calibri" w:hAnsi="Times New Roman"/>
          <w:b/>
          <w:sz w:val="24"/>
          <w:szCs w:val="24"/>
        </w:rPr>
        <w:t xml:space="preserve"> realizowane w ramach projektu partnerskiego pn. „Rodzina w Centrum 3” w ramach Osi Priorytetowej 9 </w:t>
      </w:r>
      <w:r>
        <w:rPr>
          <w:rFonts w:ascii="Times New Roman" w:eastAsia="Calibri" w:hAnsi="Times New Roman"/>
          <w:b/>
          <w:i/>
          <w:sz w:val="24"/>
          <w:szCs w:val="24"/>
        </w:rPr>
        <w:t>Solidarne społeczeństwo</w:t>
      </w:r>
      <w:r>
        <w:rPr>
          <w:rFonts w:ascii="Times New Roman" w:eastAsia="Calibri" w:hAnsi="Times New Roman"/>
          <w:b/>
          <w:sz w:val="24"/>
          <w:szCs w:val="24"/>
        </w:rPr>
        <w:t xml:space="preserve">, Działania 9.3 </w:t>
      </w:r>
      <w:r>
        <w:rPr>
          <w:rFonts w:ascii="Times New Roman" w:eastAsia="Calibri" w:hAnsi="Times New Roman"/>
          <w:b/>
          <w:i/>
          <w:sz w:val="24"/>
          <w:szCs w:val="24"/>
        </w:rPr>
        <w:t>Rozwój usług zdrowotnych i społecznych</w:t>
      </w:r>
      <w:r>
        <w:rPr>
          <w:rFonts w:ascii="Times New Roman" w:eastAsia="Calibri" w:hAnsi="Times New Roman"/>
          <w:b/>
          <w:sz w:val="24"/>
          <w:szCs w:val="24"/>
        </w:rPr>
        <w:t xml:space="preserve">, Poddziałania 9.3.2 </w:t>
      </w:r>
      <w:r>
        <w:rPr>
          <w:rFonts w:ascii="Times New Roman" w:eastAsia="Calibri" w:hAnsi="Times New Roman"/>
          <w:b/>
          <w:i/>
          <w:sz w:val="24"/>
          <w:szCs w:val="24"/>
        </w:rPr>
        <w:t xml:space="preserve">Rozwój usług społecznych </w:t>
      </w:r>
      <w:r>
        <w:rPr>
          <w:rFonts w:ascii="Times New Roman" w:eastAsia="Calibri" w:hAnsi="Times New Roman"/>
          <w:b/>
          <w:sz w:val="24"/>
          <w:szCs w:val="24"/>
        </w:rPr>
        <w:t>w ramach części RPO WKP 2014-2020 współfinansowanej z Europejskiego Funduszu Społecznego</w:t>
      </w:r>
      <w:r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="00313445">
        <w:rPr>
          <w:rFonts w:ascii="Times New Roman" w:eastAsia="Calibri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pro</w:t>
      </w:r>
      <w:r w:rsidR="00296C98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wadzonego przez Powiatowe Centrum Pomocy Rodzinie w Grudziądzu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oświadczam, co następuje:</w:t>
      </w:r>
    </w:p>
    <w:p w:rsidR="002A4D38" w:rsidRDefault="002A4D38" w:rsidP="002A4D38">
      <w:pPr>
        <w:widowControl/>
        <w:spacing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Warunki udziału w postępowaniu: </w:t>
      </w:r>
    </w:p>
    <w:p w:rsidR="002A4D38" w:rsidRDefault="002A4D38" w:rsidP="002A4D38">
      <w:pPr>
        <w:widowControl/>
        <w:spacing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Oświadczam, że spełniam warunki udziału w postępowaniu określone przez Zamawiającego w Rozdziale XI ust. 1 Specyfikacji Warunków Zamówienia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oraz, że udostępniam Wykonawcy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tj. ...................................... 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zasoby w celu wykazania spełnienia ww. warunku udziału w postępowaniu.</w:t>
      </w:r>
    </w:p>
    <w:p w:rsidR="002A4D38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Podstawy wykluczenia z udziału w postępowaniu: </w:t>
      </w:r>
    </w:p>
    <w:p w:rsidR="002A4D38" w:rsidRDefault="002A4D38" w:rsidP="002A4D38">
      <w:pPr>
        <w:widowControl/>
        <w:tabs>
          <w:tab w:val="left" w:pos="142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1. Oświadczam, że nie podlegam wykluczeniu z postępowania na podstawie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br/>
        <w:t xml:space="preserve">art. 108 ust 1 ustawy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Pzp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.</w:t>
      </w:r>
    </w:p>
    <w:p w:rsidR="002A4D38" w:rsidRDefault="002A4D38" w:rsidP="002A4D38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2A4D38" w:rsidRDefault="002A4D38" w:rsidP="002A4D38">
      <w:pPr>
        <w:widowControl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2. Oświadczam, że zachodzą w stosunku do mnie podstawy wykluczenia z postępowania na podstawie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 xml:space="preserve">art. 108 ust. 1 pkt 1, 2 i 5 lub art. 109 ust. 1 pkt 2 - 5 </w:t>
      </w:r>
      <w:proofErr w:type="gramStart"/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 xml:space="preserve">i 7 - 10 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ustawy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Pzp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. Jednocześnie oświadczam, że w związku z ww. okolicznością, na podstawie art. 110 ust. 2 ustawy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Pzp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podjąłem następujące środki naprawcze: 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A4D38" w:rsidRDefault="002A4D38" w:rsidP="002A4D38">
      <w:pPr>
        <w:widowControl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A4D38" w:rsidRDefault="002A4D38" w:rsidP="002A4D38">
      <w:pPr>
        <w:widowControl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A4D38" w:rsidRDefault="002A4D38" w:rsidP="002A4D38">
      <w:pPr>
        <w:widowControl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A4D38" w:rsidRDefault="002A4D38" w:rsidP="002A4D38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OŚWIADCZENIE DOTYCZĄCE PODANYCH INFORMACJI:</w:t>
      </w:r>
    </w:p>
    <w:p w:rsidR="002A4D38" w:rsidRDefault="002A4D38" w:rsidP="002A4D38">
      <w:pPr>
        <w:widowControl/>
        <w:spacing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2A4D38" w:rsidRDefault="002A4D38" w:rsidP="002A4D38">
      <w:pPr>
        <w:widowControl/>
        <w:spacing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786"/>
        <w:gridCol w:w="4286"/>
      </w:tblGrid>
      <w:tr w:rsidR="002A4D38" w:rsidTr="002A4D38">
        <w:trPr>
          <w:cantSplit/>
          <w:tblHeader/>
        </w:trPr>
        <w:tc>
          <w:tcPr>
            <w:tcW w:w="4786" w:type="dxa"/>
            <w:vAlign w:val="center"/>
            <w:hideMark/>
          </w:tcPr>
          <w:p w:rsidR="002A4D38" w:rsidRDefault="002A4D38">
            <w:pP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....…………….…….......,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dnia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………….…….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x-none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x-none"/>
              </w:rPr>
              <w:t>miejscowość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x-none"/>
              </w:rPr>
              <w:t>),</w:t>
            </w:r>
          </w:p>
        </w:tc>
        <w:tc>
          <w:tcPr>
            <w:tcW w:w="4286" w:type="dxa"/>
            <w:vAlign w:val="center"/>
            <w:hideMark/>
          </w:tcPr>
          <w:p w:rsidR="002A4D38" w:rsidRDefault="002A4D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…………………………………………</w:t>
            </w:r>
          </w:p>
          <w:p w:rsidR="002A4D38" w:rsidRDefault="002A4D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x-none"/>
              </w:rPr>
              <w:t>(podpis)</w:t>
            </w:r>
          </w:p>
        </w:tc>
      </w:tr>
      <w:tr w:rsidR="002A4D38" w:rsidTr="002A4D38">
        <w:trPr>
          <w:cantSplit/>
          <w:tblHeader/>
        </w:trPr>
        <w:tc>
          <w:tcPr>
            <w:tcW w:w="4786" w:type="dxa"/>
            <w:vAlign w:val="center"/>
          </w:tcPr>
          <w:p w:rsidR="002A4D38" w:rsidRDefault="002A4D38">
            <w:pP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4286" w:type="dxa"/>
            <w:vAlign w:val="center"/>
          </w:tcPr>
          <w:p w:rsidR="002A4D38" w:rsidRDefault="002A4D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</w:tbl>
    <w:p w:rsidR="002A4D38" w:rsidRDefault="002A4D38" w:rsidP="002A4D38">
      <w:pPr>
        <w:rPr>
          <w:rFonts w:ascii="Times New Roman" w:eastAsia="Times New Roman" w:hAnsi="Times New Roman"/>
          <w:sz w:val="24"/>
          <w:szCs w:val="24"/>
        </w:rPr>
      </w:pPr>
    </w:p>
    <w:p w:rsidR="006C4FA6" w:rsidRDefault="006C4FA6"/>
    <w:sectPr w:rsidR="006C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7F"/>
    <w:rsid w:val="000A317F"/>
    <w:rsid w:val="00296C98"/>
    <w:rsid w:val="002A4D38"/>
    <w:rsid w:val="00313445"/>
    <w:rsid w:val="006C4FA6"/>
    <w:rsid w:val="007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69C7D-74AF-4699-AC38-AA7790E1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D38"/>
    <w:pPr>
      <w:widowControl w:val="0"/>
      <w:spacing w:after="0" w:line="240" w:lineRule="auto"/>
    </w:pPr>
    <w:rPr>
      <w:rFonts w:ascii="Basic Roman" w:eastAsia="Basic Roman" w:hAnsi="Basic Roman" w:cs="Times New Roman"/>
      <w:kern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user</cp:lastModifiedBy>
  <cp:revision>6</cp:revision>
  <dcterms:created xsi:type="dcterms:W3CDTF">2021-08-15T09:31:00Z</dcterms:created>
  <dcterms:modified xsi:type="dcterms:W3CDTF">2021-08-16T11:53:00Z</dcterms:modified>
</cp:coreProperties>
</file>